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66" w:rsidRPr="00C72666" w:rsidRDefault="00C72666" w:rsidP="00C72666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Simsun" w:eastAsia="宋体" w:hAnsi="Simsun" w:cs="宋体" w:hint="eastAsia"/>
          <w:b/>
          <w:bCs/>
          <w:color w:val="000000"/>
          <w:kern w:val="36"/>
          <w:sz w:val="24"/>
          <w:szCs w:val="24"/>
        </w:rPr>
      </w:pPr>
      <w:r w:rsidRPr="00C72666">
        <w:rPr>
          <w:rFonts w:ascii="Simsun" w:eastAsia="宋体" w:hAnsi="Simsun" w:cs="宋体"/>
          <w:b/>
          <w:bCs/>
          <w:color w:val="000000"/>
          <w:kern w:val="36"/>
          <w:sz w:val="24"/>
          <w:szCs w:val="24"/>
        </w:rPr>
        <w:t>第十五届中国国际科学仪器及实验室装备邀请函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各有关单位：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第十五届中国国际科学仪器及实验室装备展览会（</w:t>
      </w:r>
      <w:r>
        <w:rPr>
          <w:rFonts w:ascii="Simsun" w:hAnsi="Simsun"/>
          <w:color w:val="000000"/>
          <w:sz w:val="21"/>
          <w:szCs w:val="21"/>
        </w:rPr>
        <w:t>CISILE2017</w:t>
      </w:r>
      <w:r>
        <w:rPr>
          <w:rFonts w:ascii="Simsun" w:hAnsi="Simsun"/>
          <w:color w:val="000000"/>
          <w:sz w:val="21"/>
          <w:szCs w:val="21"/>
        </w:rPr>
        <w:t>）将于</w:t>
      </w:r>
      <w:r>
        <w:rPr>
          <w:rFonts w:ascii="Simsun" w:hAnsi="Simsun"/>
          <w:color w:val="000000"/>
          <w:sz w:val="21"/>
          <w:szCs w:val="21"/>
        </w:rPr>
        <w:t>2017</w:t>
      </w:r>
      <w:r>
        <w:rPr>
          <w:rFonts w:ascii="Simsun" w:hAnsi="Simsun"/>
          <w:color w:val="000000"/>
          <w:sz w:val="21"/>
          <w:szCs w:val="21"/>
        </w:rPr>
        <w:t>年</w:t>
      </w:r>
      <w:r>
        <w:rPr>
          <w:rFonts w:ascii="Simsun" w:hAnsi="Simsun"/>
          <w:color w:val="000000"/>
          <w:sz w:val="21"/>
          <w:szCs w:val="21"/>
        </w:rPr>
        <w:t>4</w:t>
      </w:r>
      <w:r>
        <w:rPr>
          <w:rFonts w:ascii="Simsun" w:hAnsi="Simsun"/>
          <w:color w:val="000000"/>
          <w:sz w:val="21"/>
          <w:szCs w:val="21"/>
        </w:rPr>
        <w:t>月</w:t>
      </w:r>
      <w:r>
        <w:rPr>
          <w:rFonts w:ascii="Simsun" w:hAnsi="Simsun"/>
          <w:color w:val="000000"/>
          <w:sz w:val="21"/>
          <w:szCs w:val="21"/>
        </w:rPr>
        <w:t>6-8</w:t>
      </w:r>
      <w:r>
        <w:rPr>
          <w:rFonts w:ascii="Simsun" w:hAnsi="Simsun"/>
          <w:color w:val="000000"/>
          <w:sz w:val="21"/>
          <w:szCs w:val="21"/>
        </w:rPr>
        <w:t>日在北京</w:t>
      </w:r>
      <w:r>
        <w:rPr>
          <w:rFonts w:ascii="Simsun" w:hAnsi="Simsun"/>
          <w:color w:val="000000"/>
          <w:sz w:val="21"/>
          <w:szCs w:val="21"/>
        </w:rPr>
        <w:t>•</w:t>
      </w:r>
      <w:r>
        <w:rPr>
          <w:rFonts w:ascii="Simsun" w:hAnsi="Simsun"/>
          <w:color w:val="000000"/>
          <w:sz w:val="21"/>
          <w:szCs w:val="21"/>
        </w:rPr>
        <w:t>国家会议中心举行，展览会由中国仪器仪表行业协会主办，北京朗普展览有限公司承办。</w:t>
      </w:r>
      <w:r>
        <w:rPr>
          <w:rFonts w:ascii="Simsun" w:hAnsi="Simsun"/>
          <w:color w:val="000000"/>
          <w:sz w:val="21"/>
          <w:szCs w:val="21"/>
        </w:rPr>
        <w:t>CISILE</w:t>
      </w:r>
      <w:r>
        <w:rPr>
          <w:rFonts w:ascii="Simsun" w:hAnsi="Simsun"/>
          <w:color w:val="000000"/>
          <w:sz w:val="21"/>
          <w:szCs w:val="21"/>
        </w:rPr>
        <w:t>集中展示分析测试仪器、实验室设备、光学仪器、生命科学仪器等，旨在加强科学仪器及实验室的研发与应用，促进国际间的行业交流与合作，推动我国科学仪器的产业化、现代化发展。</w:t>
      </w:r>
      <w:r>
        <w:rPr>
          <w:rFonts w:ascii="Simsun" w:hAnsi="Simsun"/>
          <w:color w:val="000000"/>
          <w:sz w:val="21"/>
          <w:szCs w:val="21"/>
        </w:rPr>
        <w:t>CISILE</w:t>
      </w:r>
      <w:r>
        <w:rPr>
          <w:rFonts w:ascii="Simsun" w:hAnsi="Simsun"/>
          <w:color w:val="000000"/>
          <w:sz w:val="21"/>
          <w:szCs w:val="21"/>
        </w:rPr>
        <w:t>目前已成为我国规模最大、水平最高的科学仪器专业展会之一，</w:t>
      </w:r>
      <w:r>
        <w:rPr>
          <w:rFonts w:ascii="Simsun" w:hAnsi="Simsun"/>
          <w:color w:val="000000"/>
          <w:sz w:val="21"/>
          <w:szCs w:val="21"/>
        </w:rPr>
        <w:t>2014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Fonts w:ascii="Simsun" w:hAnsi="Simsun"/>
          <w:color w:val="000000"/>
          <w:sz w:val="21"/>
          <w:szCs w:val="21"/>
        </w:rPr>
        <w:t>2015</w:t>
      </w:r>
      <w:r>
        <w:rPr>
          <w:rFonts w:ascii="Simsun" w:hAnsi="Simsun"/>
          <w:color w:val="000000"/>
          <w:sz w:val="21"/>
          <w:szCs w:val="21"/>
        </w:rPr>
        <w:t>连续两年被国家商务部纳入商务部引导支持展会，并荣获</w:t>
      </w:r>
      <w:r>
        <w:rPr>
          <w:rFonts w:ascii="Simsun" w:hAnsi="Simsun"/>
          <w:color w:val="000000"/>
          <w:sz w:val="21"/>
          <w:szCs w:val="21"/>
        </w:rPr>
        <w:t>“</w:t>
      </w:r>
      <w:r>
        <w:rPr>
          <w:rFonts w:ascii="Simsun" w:hAnsi="Simsun"/>
          <w:color w:val="000000"/>
          <w:sz w:val="21"/>
          <w:szCs w:val="21"/>
        </w:rPr>
        <w:t>中国十佳品牌会展项目</w:t>
      </w:r>
      <w:r>
        <w:rPr>
          <w:rFonts w:ascii="Simsun" w:hAnsi="Simsun"/>
          <w:color w:val="000000"/>
          <w:sz w:val="21"/>
          <w:szCs w:val="21"/>
        </w:rPr>
        <w:t>”</w:t>
      </w:r>
      <w:r>
        <w:rPr>
          <w:rFonts w:ascii="Simsun" w:hAnsi="Simsun"/>
          <w:color w:val="000000"/>
          <w:sz w:val="21"/>
          <w:szCs w:val="21"/>
        </w:rPr>
        <w:t>。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第十五届中国国际科学仪器及实验室装备展览会汇聚国内及美国、德国、法国、日本、印度、新加坡、俄罗斯、英国、荷兰、韩国等</w:t>
      </w:r>
      <w:r>
        <w:rPr>
          <w:rFonts w:ascii="Simsun" w:hAnsi="Simsun"/>
          <w:color w:val="000000"/>
          <w:sz w:val="21"/>
          <w:szCs w:val="21"/>
        </w:rPr>
        <w:t>20</w:t>
      </w:r>
      <w:r>
        <w:rPr>
          <w:rFonts w:ascii="Simsun" w:hAnsi="Simsun"/>
          <w:color w:val="000000"/>
          <w:sz w:val="21"/>
          <w:szCs w:val="21"/>
        </w:rPr>
        <w:t>多个国家和地区的</w:t>
      </w:r>
      <w:r>
        <w:rPr>
          <w:rFonts w:ascii="Simsun" w:hAnsi="Simsun"/>
          <w:color w:val="000000"/>
          <w:sz w:val="21"/>
          <w:szCs w:val="21"/>
        </w:rPr>
        <w:t>500</w:t>
      </w:r>
      <w:r>
        <w:rPr>
          <w:rFonts w:ascii="Simsun" w:hAnsi="Simsun"/>
          <w:color w:val="000000"/>
          <w:sz w:val="21"/>
          <w:szCs w:val="21"/>
        </w:rPr>
        <w:t>多家企业参展，每届展会将有超过</w:t>
      </w:r>
      <w:r>
        <w:rPr>
          <w:rFonts w:ascii="Simsun" w:hAnsi="Simsun"/>
          <w:color w:val="000000"/>
          <w:sz w:val="21"/>
          <w:szCs w:val="21"/>
        </w:rPr>
        <w:t>1</w:t>
      </w:r>
      <w:r>
        <w:rPr>
          <w:rFonts w:ascii="Simsun" w:hAnsi="Simsun"/>
          <w:color w:val="000000"/>
          <w:sz w:val="21"/>
          <w:szCs w:val="21"/>
        </w:rPr>
        <w:t>万多名的专业观众到会参观洽谈，专业观众包括国家重点实验室、高等院校、药品生产企业、化工企业等。主办方将在</w:t>
      </w:r>
      <w:r>
        <w:rPr>
          <w:rFonts w:ascii="Simsun" w:hAnsi="Simsun"/>
          <w:color w:val="000000"/>
          <w:sz w:val="21"/>
          <w:szCs w:val="21"/>
        </w:rPr>
        <w:t>CISILE2017</w:t>
      </w:r>
      <w:r>
        <w:rPr>
          <w:rFonts w:ascii="Simsun" w:hAnsi="Simsun"/>
          <w:color w:val="000000"/>
          <w:sz w:val="21"/>
          <w:szCs w:val="21"/>
        </w:rPr>
        <w:t>安排更加丰富的学术交流、成果展示、专业论坛、奖项评选、商务推介以及应用体验等活动，以促进业内</w:t>
      </w:r>
      <w:r>
        <w:rPr>
          <w:rFonts w:ascii="Simsun" w:hAnsi="Simsun"/>
          <w:color w:val="000000"/>
          <w:sz w:val="21"/>
          <w:szCs w:val="21"/>
        </w:rPr>
        <w:t>“</w:t>
      </w:r>
      <w:r>
        <w:rPr>
          <w:rFonts w:ascii="Simsun" w:hAnsi="Simsun"/>
          <w:color w:val="000000"/>
          <w:sz w:val="21"/>
          <w:szCs w:val="21"/>
        </w:rPr>
        <w:t>产、学、研、用</w:t>
      </w:r>
      <w:r>
        <w:rPr>
          <w:rFonts w:ascii="Simsun" w:hAnsi="Simsun"/>
          <w:color w:val="000000"/>
          <w:sz w:val="21"/>
          <w:szCs w:val="21"/>
        </w:rPr>
        <w:t>”</w:t>
      </w:r>
      <w:r>
        <w:rPr>
          <w:rFonts w:ascii="Simsun" w:hAnsi="Simsun"/>
          <w:color w:val="000000"/>
          <w:sz w:val="21"/>
          <w:szCs w:val="21"/>
        </w:rPr>
        <w:t>的交叉融合和有效对接。现就展览会的会期活动征集合办单位，具体如下：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Simsun" w:hAnsi="Simsun" w:hint="eastAsia"/>
          <w:color w:val="000000"/>
          <w:sz w:val="21"/>
          <w:szCs w:val="21"/>
        </w:rPr>
      </w:pPr>
      <w:r>
        <w:rPr>
          <w:rStyle w:val="a4"/>
          <w:rFonts w:ascii="Simsun" w:hAnsi="Simsun"/>
          <w:color w:val="000000"/>
          <w:sz w:val="21"/>
          <w:szCs w:val="21"/>
        </w:rPr>
        <w:t xml:space="preserve">　　一、时间地点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时间：</w:t>
      </w:r>
      <w:r>
        <w:rPr>
          <w:rFonts w:ascii="Simsun" w:hAnsi="Simsun"/>
          <w:color w:val="000000"/>
          <w:sz w:val="21"/>
          <w:szCs w:val="21"/>
        </w:rPr>
        <w:t>2017</w:t>
      </w:r>
      <w:r>
        <w:rPr>
          <w:rFonts w:ascii="Simsun" w:hAnsi="Simsun"/>
          <w:color w:val="000000"/>
          <w:sz w:val="21"/>
          <w:szCs w:val="21"/>
        </w:rPr>
        <w:t>年</w:t>
      </w:r>
      <w:r>
        <w:rPr>
          <w:rFonts w:ascii="Simsun" w:hAnsi="Simsun"/>
          <w:color w:val="000000"/>
          <w:sz w:val="21"/>
          <w:szCs w:val="21"/>
        </w:rPr>
        <w:t>4</w:t>
      </w:r>
      <w:r>
        <w:rPr>
          <w:rFonts w:ascii="Simsun" w:hAnsi="Simsun"/>
          <w:color w:val="000000"/>
          <w:sz w:val="21"/>
          <w:szCs w:val="21"/>
        </w:rPr>
        <w:t>月</w:t>
      </w:r>
      <w:r>
        <w:rPr>
          <w:rFonts w:ascii="Simsun" w:hAnsi="Simsun"/>
          <w:color w:val="000000"/>
          <w:sz w:val="21"/>
          <w:szCs w:val="21"/>
        </w:rPr>
        <w:t>6-8</w:t>
      </w:r>
      <w:r>
        <w:rPr>
          <w:rFonts w:ascii="Simsun" w:hAnsi="Simsun"/>
          <w:color w:val="000000"/>
          <w:sz w:val="21"/>
          <w:szCs w:val="21"/>
        </w:rPr>
        <w:t>日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地点：北京</w:t>
      </w:r>
      <w:r>
        <w:rPr>
          <w:rFonts w:ascii="Simsun" w:hAnsi="Simsun"/>
          <w:color w:val="000000"/>
          <w:sz w:val="21"/>
          <w:szCs w:val="21"/>
        </w:rPr>
        <w:t>•</w:t>
      </w:r>
      <w:r>
        <w:rPr>
          <w:rFonts w:ascii="Simsun" w:hAnsi="Simsun"/>
          <w:color w:val="000000"/>
          <w:sz w:val="21"/>
          <w:szCs w:val="21"/>
        </w:rPr>
        <w:t>国家会议中心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Simsun" w:hAnsi="Simsun" w:hint="eastAsia"/>
          <w:color w:val="000000"/>
          <w:sz w:val="21"/>
          <w:szCs w:val="21"/>
        </w:rPr>
      </w:pPr>
      <w:r>
        <w:rPr>
          <w:rStyle w:val="a4"/>
          <w:rFonts w:ascii="Simsun" w:hAnsi="Simsun"/>
          <w:color w:val="000000"/>
          <w:sz w:val="21"/>
          <w:szCs w:val="21"/>
        </w:rPr>
        <w:t xml:space="preserve">　　二、邀请对象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行业媒体（报刊杂志、网络媒体、新媒体等）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行业组织（协会、学会、沙龙、联盟等）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相关企业（实验室仪器、分析仪器、光学仪器等设备企业）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Simsun" w:hAnsi="Simsun" w:hint="eastAsia"/>
          <w:color w:val="000000"/>
          <w:sz w:val="21"/>
          <w:szCs w:val="21"/>
        </w:rPr>
      </w:pPr>
      <w:r>
        <w:rPr>
          <w:rStyle w:val="a4"/>
          <w:rFonts w:ascii="Simsun" w:hAnsi="Simsun"/>
          <w:color w:val="000000"/>
          <w:sz w:val="21"/>
          <w:szCs w:val="21"/>
        </w:rPr>
        <w:t xml:space="preserve">　　三、目前已确定的会期活动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1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Style w:val="apple-tab-span"/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第二届中国实验室管理与检测技术国际论坛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2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Style w:val="apple-tab-span"/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中国质量检验协会检验检测设备分会</w:t>
      </w:r>
      <w:r>
        <w:rPr>
          <w:rFonts w:ascii="Simsun" w:hAnsi="Simsun"/>
          <w:color w:val="000000"/>
          <w:sz w:val="21"/>
          <w:szCs w:val="21"/>
        </w:rPr>
        <w:t>2017</w:t>
      </w:r>
      <w:r>
        <w:rPr>
          <w:rFonts w:ascii="Simsun" w:hAnsi="Simsun"/>
          <w:color w:val="000000"/>
          <w:sz w:val="21"/>
          <w:szCs w:val="21"/>
        </w:rPr>
        <w:t>年学术年会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</w:t>
      </w:r>
      <w:r>
        <w:rPr>
          <w:rFonts w:ascii="Simsun" w:hAnsi="Simsun"/>
          <w:color w:val="000000"/>
          <w:sz w:val="21"/>
          <w:szCs w:val="21"/>
        </w:rPr>
        <w:t>3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Style w:val="apple-tab-span"/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2017</w:t>
      </w:r>
      <w:r>
        <w:rPr>
          <w:rFonts w:ascii="Simsun" w:hAnsi="Simsun"/>
          <w:color w:val="000000"/>
          <w:sz w:val="21"/>
          <w:szCs w:val="21"/>
        </w:rPr>
        <w:t>实验室设计、建设与运营管理高峰论坛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4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Style w:val="apple-tab-span"/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CISILE</w:t>
      </w:r>
      <w:r>
        <w:rPr>
          <w:rFonts w:ascii="Simsun" w:hAnsi="Simsun"/>
          <w:color w:val="000000"/>
          <w:sz w:val="21"/>
          <w:szCs w:val="21"/>
        </w:rPr>
        <w:t>自主创新金奖和科技成果转化奖评选活动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5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Style w:val="apple-tab-span"/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2017</w:t>
      </w:r>
      <w:r>
        <w:rPr>
          <w:rFonts w:ascii="Simsun" w:hAnsi="Simsun"/>
          <w:color w:val="000000"/>
          <w:sz w:val="21"/>
          <w:szCs w:val="21"/>
        </w:rPr>
        <w:t>中国科学仪器及实验室装备产业论坛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6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Style w:val="apple-tab-span"/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“</w:t>
      </w:r>
      <w:r>
        <w:rPr>
          <w:rFonts w:ascii="Simsun" w:hAnsi="Simsun"/>
          <w:color w:val="000000"/>
          <w:sz w:val="21"/>
          <w:szCs w:val="21"/>
        </w:rPr>
        <w:t>科学仪器走进百姓生活</w:t>
      </w:r>
      <w:r>
        <w:rPr>
          <w:rFonts w:ascii="Simsun" w:hAnsi="Simsun"/>
          <w:color w:val="000000"/>
          <w:sz w:val="21"/>
          <w:szCs w:val="21"/>
        </w:rPr>
        <w:t>”</w:t>
      </w:r>
      <w:r>
        <w:rPr>
          <w:rFonts w:ascii="Simsun" w:hAnsi="Simsun"/>
          <w:color w:val="000000"/>
          <w:sz w:val="21"/>
          <w:szCs w:val="21"/>
        </w:rPr>
        <w:t>活动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7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Style w:val="apple-tab-span"/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2017</w:t>
      </w:r>
      <w:r>
        <w:rPr>
          <w:rFonts w:ascii="Simsun" w:hAnsi="Simsun"/>
          <w:color w:val="000000"/>
          <w:sz w:val="21"/>
          <w:szCs w:val="21"/>
        </w:rPr>
        <w:t>北京波谱年会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8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Style w:val="apple-tab-span"/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2017</w:t>
      </w:r>
      <w:r>
        <w:rPr>
          <w:rFonts w:ascii="Simsun" w:hAnsi="Simsun"/>
          <w:color w:val="000000"/>
          <w:sz w:val="21"/>
          <w:szCs w:val="21"/>
        </w:rPr>
        <w:t>中国仪器渠道商年会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Simsun" w:hAnsi="Simsun" w:hint="eastAsia"/>
          <w:color w:val="000000"/>
          <w:sz w:val="21"/>
          <w:szCs w:val="21"/>
        </w:rPr>
      </w:pPr>
      <w:r>
        <w:rPr>
          <w:rStyle w:val="a4"/>
          <w:rFonts w:ascii="Simsun" w:hAnsi="Simsun"/>
          <w:color w:val="000000"/>
          <w:sz w:val="21"/>
          <w:szCs w:val="21"/>
        </w:rPr>
        <w:t xml:space="preserve">　　四、拟向业界征集的活动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为丰富</w:t>
      </w:r>
      <w:r>
        <w:rPr>
          <w:rFonts w:ascii="Simsun" w:hAnsi="Simsun"/>
          <w:color w:val="000000"/>
          <w:sz w:val="21"/>
          <w:szCs w:val="21"/>
        </w:rPr>
        <w:t>CISILE</w:t>
      </w:r>
      <w:r>
        <w:rPr>
          <w:rFonts w:ascii="Simsun" w:hAnsi="Simsun"/>
          <w:color w:val="000000"/>
          <w:sz w:val="21"/>
          <w:szCs w:val="21"/>
        </w:rPr>
        <w:t>的内容，</w:t>
      </w:r>
      <w:r>
        <w:rPr>
          <w:rFonts w:ascii="Simsun" w:hAnsi="Simsun"/>
          <w:color w:val="000000"/>
          <w:sz w:val="21"/>
          <w:szCs w:val="21"/>
        </w:rPr>
        <w:t>CISILE</w:t>
      </w:r>
      <w:r>
        <w:rPr>
          <w:rFonts w:ascii="Simsun" w:hAnsi="Simsun"/>
          <w:color w:val="000000"/>
          <w:sz w:val="21"/>
          <w:szCs w:val="21"/>
        </w:rPr>
        <w:t>展览会办公室拟向行业组织、行业媒体及相关企业征集更多的会期活动。</w:t>
      </w:r>
      <w:r>
        <w:rPr>
          <w:rFonts w:ascii="Simsun" w:hAnsi="Simsun"/>
          <w:color w:val="000000"/>
          <w:sz w:val="21"/>
          <w:szCs w:val="21"/>
        </w:rPr>
        <w:t>CISILE</w:t>
      </w:r>
      <w:r>
        <w:rPr>
          <w:rFonts w:ascii="Simsun" w:hAnsi="Simsun"/>
          <w:color w:val="000000"/>
          <w:sz w:val="21"/>
          <w:szCs w:val="21"/>
        </w:rPr>
        <w:t>展览会办公室将会期活动的组织单位列为合办单位，活动的名称、内容及策划方案由合办单位拟定，并报与大会组委会，经组委会确认后，纳入到第十五届中国国际科学仪器及实验室装备展览会会期活动。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Simsun" w:hAnsi="Simsun" w:hint="eastAsia"/>
          <w:color w:val="000000"/>
          <w:sz w:val="21"/>
          <w:szCs w:val="21"/>
        </w:rPr>
      </w:pPr>
      <w:r>
        <w:rPr>
          <w:rStyle w:val="a4"/>
          <w:rFonts w:ascii="Simsun" w:hAnsi="Simsun"/>
          <w:color w:val="000000"/>
          <w:sz w:val="21"/>
          <w:szCs w:val="21"/>
        </w:rPr>
        <w:t xml:space="preserve">　　五、合办活动的要求及管理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1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Style w:val="apple-tab-span"/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CISILE</w:t>
      </w:r>
      <w:r>
        <w:rPr>
          <w:rFonts w:ascii="Simsun" w:hAnsi="Simsun"/>
          <w:color w:val="000000"/>
          <w:sz w:val="21"/>
          <w:szCs w:val="21"/>
        </w:rPr>
        <w:t>组委会统筹管理会期各项活动及会议，统一安排时间和场地，对合办单位给于合理的支持与协助；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2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Style w:val="apple-tab-span"/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活动的合办单位可以利用自身资源进行活动的策划推广与组织，活动举办的资金由合办单位自行承担，组委会允许合办单位在法律允许的范围内进行商业化运作，组委会不参与利润分配。合办单位如需向企业征集赞助费，该企业必须是展览会的参展商，且在展览会预订</w:t>
      </w:r>
      <w:r>
        <w:rPr>
          <w:rFonts w:ascii="Simsun" w:hAnsi="Simsun"/>
          <w:color w:val="000000"/>
          <w:sz w:val="21"/>
          <w:szCs w:val="21"/>
        </w:rPr>
        <w:t>18</w:t>
      </w:r>
      <w:r>
        <w:rPr>
          <w:rFonts w:ascii="Simsun" w:hAnsi="Simsun"/>
          <w:color w:val="000000"/>
          <w:sz w:val="21"/>
          <w:szCs w:val="21"/>
        </w:rPr>
        <w:t>平米以上的展台。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3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Style w:val="apple-tab-span"/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组织单位应加强活动的前期宣传，邀请不少于</w:t>
      </w:r>
      <w:r>
        <w:rPr>
          <w:rFonts w:ascii="Simsun" w:hAnsi="Simsun"/>
          <w:color w:val="000000"/>
          <w:sz w:val="21"/>
          <w:szCs w:val="21"/>
        </w:rPr>
        <w:t>50</w:t>
      </w:r>
      <w:r>
        <w:rPr>
          <w:rFonts w:ascii="Simsun" w:hAnsi="Simsun"/>
          <w:color w:val="000000"/>
          <w:sz w:val="21"/>
          <w:szCs w:val="21"/>
        </w:rPr>
        <w:t>名专业观众到展览会现场参观，并将专业观众名单提前提交组委会。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4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Style w:val="apple-tab-span"/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活动场地由组委会统一提供，场地布置由合办单位负责。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5</w:t>
      </w:r>
      <w:r>
        <w:rPr>
          <w:rFonts w:ascii="Simsun" w:hAnsi="Simsun"/>
          <w:color w:val="000000"/>
          <w:sz w:val="21"/>
          <w:szCs w:val="21"/>
        </w:rPr>
        <w:t>、</w:t>
      </w:r>
      <w:r>
        <w:rPr>
          <w:rStyle w:val="apple-tab-span"/>
          <w:rFonts w:ascii="Simsun" w:hAnsi="Simsun"/>
          <w:color w:val="000000"/>
          <w:sz w:val="21"/>
          <w:szCs w:val="21"/>
        </w:rPr>
        <w:t xml:space="preserve"> </w:t>
      </w:r>
      <w:r>
        <w:rPr>
          <w:rFonts w:ascii="Simsun" w:hAnsi="Simsun"/>
          <w:color w:val="000000"/>
          <w:sz w:val="21"/>
          <w:szCs w:val="21"/>
        </w:rPr>
        <w:t>合办单位负责活动的具体组织工作（含策划、筹备、宣传、现场实施等）。合办单位需提前向组委会提交活动方案，经组委会审核认可后方可开展筹备工作。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Simsun" w:hAnsi="Simsun" w:hint="eastAsia"/>
          <w:color w:val="000000"/>
          <w:sz w:val="21"/>
          <w:szCs w:val="21"/>
        </w:rPr>
      </w:pPr>
      <w:r>
        <w:rPr>
          <w:rStyle w:val="a4"/>
          <w:rFonts w:ascii="Simsun" w:hAnsi="Simsun"/>
          <w:color w:val="000000"/>
          <w:sz w:val="21"/>
          <w:szCs w:val="21"/>
        </w:rPr>
        <w:t xml:space="preserve">　　六、组委会联系方式：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联系电话：</w:t>
      </w:r>
      <w:r>
        <w:rPr>
          <w:rFonts w:ascii="Simsun" w:hAnsi="Simsun"/>
          <w:color w:val="000000"/>
          <w:sz w:val="21"/>
          <w:szCs w:val="21"/>
        </w:rPr>
        <w:t>010-62928975</w:t>
      </w:r>
      <w:r>
        <w:rPr>
          <w:rFonts w:ascii="Simsun" w:hAnsi="Simsun"/>
          <w:color w:val="000000"/>
          <w:sz w:val="21"/>
          <w:szCs w:val="21"/>
        </w:rPr>
        <w:t>传真：</w:t>
      </w:r>
      <w:r>
        <w:rPr>
          <w:rFonts w:ascii="Simsun" w:hAnsi="Simsun"/>
          <w:color w:val="000000"/>
          <w:sz w:val="21"/>
          <w:szCs w:val="21"/>
        </w:rPr>
        <w:t>010-62957691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联系人：许浩</w:t>
      </w:r>
      <w:r>
        <w:rPr>
          <w:rFonts w:ascii="Simsun" w:hAnsi="Simsun"/>
          <w:color w:val="000000"/>
          <w:sz w:val="21"/>
          <w:szCs w:val="21"/>
        </w:rPr>
        <w:t>13693072001E-mail</w:t>
      </w:r>
      <w:r>
        <w:rPr>
          <w:rFonts w:ascii="Simsun" w:hAnsi="Simsun"/>
          <w:color w:val="000000"/>
          <w:sz w:val="21"/>
          <w:szCs w:val="21"/>
        </w:rPr>
        <w:t>：</w:t>
      </w:r>
      <w:r>
        <w:rPr>
          <w:rFonts w:ascii="Simsun" w:hAnsi="Simsun"/>
          <w:color w:val="000000"/>
          <w:sz w:val="21"/>
          <w:szCs w:val="21"/>
        </w:rPr>
        <w:t>bjxh666@vip.163.com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地址：北京市海淀区强佑清河新城甲一号楼</w:t>
      </w:r>
      <w:r>
        <w:rPr>
          <w:rFonts w:ascii="Simsun" w:hAnsi="Simsun"/>
          <w:color w:val="000000"/>
          <w:sz w:val="21"/>
          <w:szCs w:val="21"/>
        </w:rPr>
        <w:t>919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中国国际科学仪器及实验室装备展览会组委会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2017</w:t>
      </w:r>
      <w:r>
        <w:rPr>
          <w:rFonts w:ascii="Simsun" w:hAnsi="Simsun"/>
          <w:color w:val="000000"/>
          <w:sz w:val="21"/>
          <w:szCs w:val="21"/>
        </w:rPr>
        <w:t>年</w:t>
      </w:r>
      <w:r>
        <w:rPr>
          <w:rFonts w:ascii="Simsun" w:hAnsi="Simsun"/>
          <w:color w:val="000000"/>
          <w:sz w:val="21"/>
          <w:szCs w:val="21"/>
        </w:rPr>
        <w:t>2</w:t>
      </w:r>
      <w:r>
        <w:rPr>
          <w:rFonts w:ascii="Simsun" w:hAnsi="Simsun"/>
          <w:color w:val="000000"/>
          <w:sz w:val="21"/>
          <w:szCs w:val="21"/>
        </w:rPr>
        <w:t>月</w:t>
      </w:r>
      <w:r>
        <w:rPr>
          <w:rFonts w:ascii="Simsun" w:hAnsi="Simsun"/>
          <w:color w:val="000000"/>
          <w:sz w:val="21"/>
          <w:szCs w:val="21"/>
        </w:rPr>
        <w:t>22</w:t>
      </w:r>
      <w:r>
        <w:rPr>
          <w:rFonts w:ascii="Simsun" w:hAnsi="Simsun"/>
          <w:color w:val="000000"/>
          <w:sz w:val="21"/>
          <w:szCs w:val="21"/>
        </w:rPr>
        <w:t>日</w:t>
      </w:r>
    </w:p>
    <w:p w:rsidR="00C72666" w:rsidRDefault="00C72666" w:rsidP="00C7266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F33372" w:rsidRDefault="00F33372">
      <w:pPr>
        <w:widowControl/>
        <w:jc w:val="left"/>
      </w:pPr>
      <w:r>
        <w:br w:type="page"/>
      </w:r>
    </w:p>
    <w:p w:rsidR="009E68F4" w:rsidRPr="00C72666" w:rsidRDefault="00F33372">
      <w:r w:rsidRPr="00F33372">
        <w:rPr>
          <w:noProof/>
        </w:rPr>
        <w:lastRenderedPageBreak/>
        <w:drawing>
          <wp:inline distT="0" distB="0" distL="0" distR="0">
            <wp:extent cx="5274310" cy="7115247"/>
            <wp:effectExtent l="0" t="0" r="2540" b="9525"/>
            <wp:docPr id="1" name="图片 1" descr="C:\Users\sjjx\Desktop\附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jx\Desktop\附件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1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68F4" w:rsidRPr="00C72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3F"/>
    <w:rsid w:val="0035588C"/>
    <w:rsid w:val="0095663F"/>
    <w:rsid w:val="009E68F4"/>
    <w:rsid w:val="00C72666"/>
    <w:rsid w:val="00F3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F5506-B276-45E7-B9D8-54D86BEF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7266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66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726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72666"/>
    <w:rPr>
      <w:b/>
      <w:bCs/>
    </w:rPr>
  </w:style>
  <w:style w:type="character" w:customStyle="1" w:styleId="apple-tab-span">
    <w:name w:val="apple-tab-span"/>
    <w:basedOn w:val="a0"/>
    <w:rsid w:val="00C7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</dc:creator>
  <cp:keywords/>
  <dc:description/>
  <cp:lastModifiedBy>sjjx</cp:lastModifiedBy>
  <cp:revision>3</cp:revision>
  <dcterms:created xsi:type="dcterms:W3CDTF">2017-04-06T01:03:00Z</dcterms:created>
  <dcterms:modified xsi:type="dcterms:W3CDTF">2017-04-06T01:23:00Z</dcterms:modified>
</cp:coreProperties>
</file>